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C80A" w14:textId="288D25BF" w:rsidR="00F40E39" w:rsidRDefault="0057447C">
      <w:pPr>
        <w:pStyle w:val="Title"/>
      </w:pPr>
      <w:bookmarkStart w:id="0" w:name="NIHARIKA_PANDE_"/>
      <w:bookmarkEnd w:id="0"/>
      <w:r>
        <w:t>NIHARIKA</w:t>
      </w:r>
      <w:r>
        <w:rPr>
          <w:spacing w:val="-8"/>
        </w:rPr>
        <w:t xml:space="preserve"> </w:t>
      </w:r>
    </w:p>
    <w:p w14:paraId="23481362" w14:textId="4805A01D" w:rsidR="00F40E39" w:rsidRDefault="009B301D">
      <w:pPr>
        <w:ind w:left="2828"/>
      </w:pPr>
      <w:r>
        <w:t xml:space="preserve">              </w:t>
      </w:r>
      <w:r w:rsidR="0057447C">
        <w:t>(</w:t>
      </w:r>
      <w:r w:rsidRPr="009B301D">
        <w:rPr>
          <w:b/>
          <w:bCs/>
        </w:rPr>
        <w:t>732-338-8659</w:t>
      </w:r>
      <w:r>
        <w:rPr>
          <w:b/>
          <w:bCs/>
        </w:rPr>
        <w:t>)</w:t>
      </w:r>
      <w:r w:rsidR="0057447C">
        <w:t>|</w:t>
      </w:r>
      <w:r w:rsidR="0057447C">
        <w:rPr>
          <w:spacing w:val="-10"/>
        </w:rPr>
        <w:t xml:space="preserve"> </w:t>
      </w:r>
      <w:r w:rsidR="00F157BD" w:rsidRPr="00F157BD">
        <w:t>p.s.niharika07@gmail.com</w:t>
      </w:r>
      <w:r w:rsidR="0057447C">
        <w:rPr>
          <w:spacing w:val="-9"/>
        </w:rPr>
        <w:t xml:space="preserve"> </w:t>
      </w:r>
      <w:r w:rsidR="0057447C">
        <w:t>|</w:t>
      </w:r>
      <w:r w:rsidR="0057447C">
        <w:rPr>
          <w:spacing w:val="-10"/>
        </w:rPr>
        <w:t xml:space="preserve"> </w:t>
      </w:r>
    </w:p>
    <w:p w14:paraId="1F1C51B9" w14:textId="77777777" w:rsidR="00F40E39" w:rsidRDefault="0057447C">
      <w:pPr>
        <w:pStyle w:val="BodyText"/>
        <w:spacing w:before="10"/>
        <w:ind w:left="0" w:firstLine="0"/>
        <w:rPr>
          <w:sz w:val="14"/>
        </w:rPr>
      </w:pPr>
      <w:r>
        <w:rPr>
          <w:noProof/>
          <w:sz w:val="14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CB399C" wp14:editId="476DE04D">
                <wp:simplePos x="0" y="0"/>
                <wp:positionH relativeFrom="page">
                  <wp:posOffset>330200</wp:posOffset>
                </wp:positionH>
                <wp:positionV relativeFrom="paragraph">
                  <wp:posOffset>123859</wp:posOffset>
                </wp:positionV>
                <wp:extent cx="701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>
                              <a:moveTo>
                                <a:pt x="0" y="0"/>
                              </a:moveTo>
                              <a:lnTo>
                                <a:pt x="7010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6969D" id="Graphic 1" o:spid="_x0000_s1026" style="position:absolute;margin-left:26pt;margin-top:9.75pt;width:5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" path="m,l7010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1C77E5C0" w14:textId="77777777" w:rsidR="00F40E39" w:rsidRDefault="0057447C">
      <w:pPr>
        <w:pStyle w:val="Heading1"/>
        <w:spacing w:before="107"/>
        <w:ind w:left="210"/>
      </w:pPr>
      <w:bookmarkStart w:id="1" w:name="__SUMMARY_"/>
      <w:bookmarkEnd w:id="1"/>
      <w:r>
        <w:rPr>
          <w:spacing w:val="-2"/>
        </w:rPr>
        <w:t>SUMMARY</w:t>
      </w:r>
    </w:p>
    <w:p w14:paraId="1A365661" w14:textId="4B4B642C" w:rsidR="00435E59" w:rsidRPr="00D56602" w:rsidRDefault="00FF64AD" w:rsidP="00FF64AD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F64AD">
        <w:rPr>
          <w:sz w:val="24"/>
          <w:szCs w:val="24"/>
        </w:rPr>
        <w:t>Senior Data Engineer with 8+ years of experience building and optimizing large-scale data pipelines across cloud platforms including Azure, AWS, and GCP. Proficient in developing batch and real-time ETL workflows using Apache Spark (Java, PySpark), Kafka, and cloud-native orchestration tools. Skilled in managing large datasets, writing complex SQL queries, and deploying scalable analytics solutions using CI/CD pipelines. Recent experience includes working with Cloud Composer equivalents, schema governance, and implementing monitoring strategies for production-grade pipelines.</w:t>
      </w:r>
    </w:p>
    <w:p w14:paraId="46DC3A69" w14:textId="3782592B" w:rsidR="00FF64AD" w:rsidRPr="00FF64AD" w:rsidRDefault="00FF64AD" w:rsidP="00FF64AD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72"/>
        <w:rPr>
          <w:color w:val="0D0D0D"/>
          <w:sz w:val="24"/>
        </w:rPr>
      </w:pPr>
      <w:r w:rsidRPr="00FF64AD">
        <w:rPr>
          <w:color w:val="0D0D0D"/>
          <w:sz w:val="24"/>
        </w:rPr>
        <w:t>Expertise in PySpark, Spark SQL, DataFrames, and Python-based data transformations</w:t>
      </w:r>
    </w:p>
    <w:p w14:paraId="302C7A37" w14:textId="48F89774" w:rsidR="00FF64AD" w:rsidRPr="00FF64AD" w:rsidRDefault="00FF64AD" w:rsidP="00FF64AD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72"/>
        <w:rPr>
          <w:color w:val="0D0D0D"/>
          <w:sz w:val="24"/>
        </w:rPr>
      </w:pPr>
      <w:r w:rsidRPr="00FF64AD">
        <w:rPr>
          <w:color w:val="0D0D0D"/>
          <w:sz w:val="24"/>
        </w:rPr>
        <w:t>Hands-on with GCP services (Cloud Functions, Cloud Storage, BigQuery, PUB/SUB, GKE) through recent project alignments and migration experience</w:t>
      </w:r>
    </w:p>
    <w:p w14:paraId="3FD36AC4" w14:textId="718E5E13" w:rsidR="00FF64AD" w:rsidRPr="00FF64AD" w:rsidRDefault="00FF64AD" w:rsidP="00FF64AD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72"/>
        <w:rPr>
          <w:color w:val="0D0D0D"/>
          <w:sz w:val="24"/>
        </w:rPr>
      </w:pPr>
      <w:r w:rsidRPr="00FF64AD">
        <w:rPr>
          <w:color w:val="0D0D0D"/>
          <w:sz w:val="24"/>
        </w:rPr>
        <w:t>Strong understanding of monitoring and alerting, using tools like Grafana, CloudWatch, and custom pytest-based frameworks</w:t>
      </w:r>
    </w:p>
    <w:p w14:paraId="0697011C" w14:textId="4CEF5A49" w:rsidR="00FF64AD" w:rsidRPr="00FF64AD" w:rsidRDefault="00FF64AD" w:rsidP="00FF64AD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72"/>
        <w:rPr>
          <w:color w:val="0D0D0D"/>
          <w:sz w:val="24"/>
        </w:rPr>
      </w:pPr>
      <w:r w:rsidRPr="00FF64AD">
        <w:rPr>
          <w:color w:val="0D0D0D"/>
          <w:sz w:val="24"/>
        </w:rPr>
        <w:t>Proficient in building CI/CD pipelines using Git, Jenkins, and GitHub Actions</w:t>
      </w:r>
    </w:p>
    <w:p w14:paraId="46487627" w14:textId="6A1250CF" w:rsidR="00CB1955" w:rsidRPr="00CB1955" w:rsidRDefault="00FF64AD" w:rsidP="00FF64AD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72"/>
        <w:rPr>
          <w:color w:val="0D0D0D"/>
          <w:sz w:val="24"/>
        </w:rPr>
      </w:pPr>
      <w:r w:rsidRPr="00FF64AD">
        <w:rPr>
          <w:color w:val="0D0D0D"/>
          <w:sz w:val="24"/>
        </w:rPr>
        <w:t>Familiar with modern data modeling, pipeline lifecycle management, and cloud security best practices</w:t>
      </w:r>
    </w:p>
    <w:p w14:paraId="63C86B97" w14:textId="64E97E3F" w:rsidR="00EB5A93" w:rsidRPr="00EB5A93" w:rsidRDefault="00CB1955" w:rsidP="00CB1955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72"/>
        <w:rPr>
          <w:color w:val="0D0D0D"/>
          <w:sz w:val="24"/>
        </w:rPr>
      </w:pPr>
      <w:r w:rsidRPr="00CB1955">
        <w:rPr>
          <w:color w:val="0D0D0D"/>
          <w:sz w:val="24"/>
        </w:rPr>
        <w:t>Familiar with orchestration, CI/CD, data lineage, and monitoring best practices in the cloud</w:t>
      </w:r>
    </w:p>
    <w:p w14:paraId="0160BABA" w14:textId="1AD46024" w:rsidR="00F40E39" w:rsidRDefault="00EB5A93" w:rsidP="00EB5A93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72"/>
        <w:rPr>
          <w:sz w:val="24"/>
        </w:rPr>
      </w:pPr>
      <w:r w:rsidRPr="00EB5A93">
        <w:rPr>
          <w:color w:val="0D0D0D"/>
          <w:sz w:val="24"/>
        </w:rPr>
        <w:t>Familiar with Hadoop, Hive, Airflow, Git, Jenkins, CloudFormation, Terraform</w:t>
      </w:r>
      <w:r w:rsidR="0057447C">
        <w:rPr>
          <w:color w:val="0D0D0D"/>
          <w:sz w:val="24"/>
        </w:rPr>
        <w:t>Expertise in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b/>
          <w:color w:val="0D0D0D"/>
          <w:sz w:val="24"/>
        </w:rPr>
        <w:t>Agile</w:t>
      </w:r>
      <w:r w:rsidR="0057447C">
        <w:rPr>
          <w:b/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software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development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methodologies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with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experience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managing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production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support,</w:t>
      </w:r>
      <w:r w:rsidR="0057447C">
        <w:rPr>
          <w:color w:val="0D0D0D"/>
          <w:spacing w:val="-4"/>
          <w:sz w:val="24"/>
        </w:rPr>
        <w:t xml:space="preserve"> </w:t>
      </w:r>
      <w:r w:rsidR="0057447C">
        <w:rPr>
          <w:color w:val="0D0D0D"/>
          <w:sz w:val="24"/>
        </w:rPr>
        <w:t>incident management, and system troubleshooting</w:t>
      </w:r>
    </w:p>
    <w:p w14:paraId="76E830CF" w14:textId="77777777" w:rsidR="00F40E39" w:rsidRDefault="00F40E39">
      <w:pPr>
        <w:pStyle w:val="BodyText"/>
        <w:spacing w:before="229"/>
        <w:ind w:left="0" w:firstLine="0"/>
      </w:pPr>
    </w:p>
    <w:p w14:paraId="44A55ABA" w14:textId="77777777" w:rsidR="00F40E39" w:rsidRDefault="0057447C">
      <w:pPr>
        <w:pStyle w:val="Heading1"/>
        <w:ind w:left="199"/>
      </w:pPr>
      <w:bookmarkStart w:id="2" w:name="__SKILLS_"/>
      <w:bookmarkEnd w:id="2"/>
      <w:r>
        <w:rPr>
          <w:spacing w:val="-2"/>
        </w:rPr>
        <w:t>SKILLS</w:t>
      </w:r>
    </w:p>
    <w:p w14:paraId="3577DBE6" w14:textId="6A13A8AC" w:rsidR="00EB5A93" w:rsidRDefault="00FF64AD" w:rsidP="00EB5A93">
      <w:pPr>
        <w:tabs>
          <w:tab w:val="left" w:pos="449"/>
        </w:tabs>
        <w:rPr>
          <w:sz w:val="24"/>
          <w:szCs w:val="24"/>
        </w:rPr>
      </w:pPr>
      <w:r w:rsidRPr="00FF64AD">
        <w:rPr>
          <w:b/>
          <w:bCs/>
          <w:sz w:val="24"/>
          <w:szCs w:val="24"/>
        </w:rPr>
        <w:t xml:space="preserve">Languages: </w:t>
      </w:r>
      <w:r w:rsidRPr="00FF64AD">
        <w:rPr>
          <w:sz w:val="24"/>
          <w:szCs w:val="24"/>
        </w:rPr>
        <w:t>Java, Python, SQL, Shell</w:t>
      </w:r>
      <w:r w:rsidRPr="00FF64AD">
        <w:rPr>
          <w:b/>
          <w:bCs/>
          <w:sz w:val="24"/>
          <w:szCs w:val="24"/>
        </w:rPr>
        <w:br/>
        <w:t xml:space="preserve">Big Data: </w:t>
      </w:r>
      <w:r w:rsidRPr="00FF64AD">
        <w:rPr>
          <w:sz w:val="24"/>
          <w:szCs w:val="24"/>
        </w:rPr>
        <w:t>Apache Spark (Java, PySpark), Kafka, Hadoop, Hive, Spark SQL, DataFrames</w:t>
      </w:r>
      <w:r w:rsidRPr="00FF64AD">
        <w:rPr>
          <w:b/>
          <w:bCs/>
          <w:sz w:val="24"/>
          <w:szCs w:val="24"/>
        </w:rPr>
        <w:br/>
        <w:t xml:space="preserve">GCP: </w:t>
      </w:r>
      <w:r w:rsidRPr="00FF64AD">
        <w:rPr>
          <w:sz w:val="24"/>
          <w:szCs w:val="24"/>
        </w:rPr>
        <w:t>BigQuery, Cloud Storage, Cloud Functions, Pub/Sub, Dataflow, Composer (familiar via Airflow), GKE (familiar with containerized deployment)</w:t>
      </w:r>
      <w:r w:rsidRPr="00FF64AD">
        <w:rPr>
          <w:sz w:val="24"/>
          <w:szCs w:val="24"/>
        </w:rPr>
        <w:br/>
      </w:r>
      <w:r w:rsidRPr="00FF64AD">
        <w:rPr>
          <w:b/>
          <w:bCs/>
          <w:sz w:val="24"/>
          <w:szCs w:val="24"/>
        </w:rPr>
        <w:t xml:space="preserve">Cloud: </w:t>
      </w:r>
      <w:r w:rsidRPr="00FF64AD">
        <w:rPr>
          <w:sz w:val="24"/>
          <w:szCs w:val="24"/>
        </w:rPr>
        <w:t>Azure (ADF, Event Hubs, Blob Storage), AWS (S3, Glue, Lambda, Redshift, Athena)</w:t>
      </w:r>
      <w:r w:rsidRPr="00FF64AD">
        <w:rPr>
          <w:b/>
          <w:bCs/>
          <w:sz w:val="24"/>
          <w:szCs w:val="24"/>
        </w:rPr>
        <w:br/>
        <w:t xml:space="preserve">DevOps/CI-CD: </w:t>
      </w:r>
      <w:r w:rsidRPr="00FF64AD">
        <w:rPr>
          <w:sz w:val="24"/>
          <w:szCs w:val="24"/>
        </w:rPr>
        <w:t>Git, Jenkins, GitHub Actions, Terraform, CloudFormation</w:t>
      </w:r>
      <w:r w:rsidRPr="00FF64AD">
        <w:rPr>
          <w:b/>
          <w:bCs/>
          <w:sz w:val="24"/>
          <w:szCs w:val="24"/>
        </w:rPr>
        <w:br/>
        <w:t xml:space="preserve">Monitoring/Testing: </w:t>
      </w:r>
      <w:r w:rsidRPr="00FF64AD">
        <w:rPr>
          <w:sz w:val="24"/>
          <w:szCs w:val="24"/>
        </w:rPr>
        <w:t>Grafana, CloudWatch, PyTest, JSON/Protobuf validation, alerting scripts</w:t>
      </w:r>
      <w:r w:rsidRPr="00FF64AD">
        <w:rPr>
          <w:sz w:val="24"/>
          <w:szCs w:val="24"/>
        </w:rPr>
        <w:br/>
      </w:r>
      <w:r w:rsidRPr="00FF64AD">
        <w:rPr>
          <w:b/>
          <w:bCs/>
          <w:sz w:val="24"/>
          <w:szCs w:val="24"/>
        </w:rPr>
        <w:t xml:space="preserve">Data Formats: </w:t>
      </w:r>
      <w:r w:rsidRPr="00FF64AD">
        <w:rPr>
          <w:sz w:val="24"/>
          <w:szCs w:val="24"/>
        </w:rPr>
        <w:t>JSON, Avro, Parquet, Protobuf</w:t>
      </w:r>
      <w:r w:rsidRPr="00FF64AD">
        <w:rPr>
          <w:b/>
          <w:bCs/>
          <w:sz w:val="24"/>
          <w:szCs w:val="24"/>
        </w:rPr>
        <w:br/>
        <w:t xml:space="preserve">Tools: </w:t>
      </w:r>
      <w:r w:rsidRPr="00FF64AD">
        <w:rPr>
          <w:sz w:val="24"/>
          <w:szCs w:val="24"/>
        </w:rPr>
        <w:t>Power BI, Tableau, Redash, Airflow, Splunk</w:t>
      </w:r>
      <w:r w:rsidRPr="00FF64AD">
        <w:rPr>
          <w:b/>
          <w:bCs/>
          <w:sz w:val="24"/>
          <w:szCs w:val="24"/>
        </w:rPr>
        <w:br/>
        <w:t xml:space="preserve">Methodologies: </w:t>
      </w:r>
      <w:r w:rsidRPr="00FF64AD">
        <w:rPr>
          <w:sz w:val="24"/>
          <w:szCs w:val="24"/>
        </w:rPr>
        <w:t>Agile, Scrum, CI/CD, Data Governance, Production Support</w:t>
      </w:r>
    </w:p>
    <w:p w14:paraId="40BCA5A6" w14:textId="77777777" w:rsidR="00FF64AD" w:rsidRDefault="00FF64AD" w:rsidP="00EB5A93">
      <w:pPr>
        <w:tabs>
          <w:tab w:val="left" w:pos="449"/>
        </w:tabs>
        <w:rPr>
          <w:sz w:val="24"/>
          <w:szCs w:val="24"/>
        </w:rPr>
      </w:pPr>
    </w:p>
    <w:p w14:paraId="43605DFF" w14:textId="77777777" w:rsidR="00FF64AD" w:rsidRPr="00EB5A93" w:rsidRDefault="00FF64AD" w:rsidP="00EB5A93">
      <w:pPr>
        <w:tabs>
          <w:tab w:val="left" w:pos="449"/>
        </w:tabs>
        <w:rPr>
          <w:rFonts w:ascii="Tahoma" w:hAnsi="Tahoma"/>
          <w:sz w:val="16"/>
        </w:rPr>
      </w:pPr>
    </w:p>
    <w:p w14:paraId="202A53B1" w14:textId="77777777" w:rsidR="00F40E39" w:rsidRDefault="0057447C">
      <w:pPr>
        <w:pStyle w:val="Heading1"/>
      </w:pPr>
      <w:r>
        <w:rPr>
          <w:spacing w:val="-2"/>
        </w:rPr>
        <w:t>EXPERIENCE</w:t>
      </w:r>
    </w:p>
    <w:p w14:paraId="13C165C5" w14:textId="150194B6" w:rsidR="00D56602" w:rsidRPr="00EB5A93" w:rsidRDefault="0057447C" w:rsidP="00EB5A93">
      <w:pPr>
        <w:pStyle w:val="Heading2"/>
        <w:spacing w:before="253"/>
        <w:ind w:left="219"/>
        <w:rPr>
          <w:spacing w:val="-2"/>
        </w:rPr>
      </w:pPr>
      <w:r>
        <w:t>Bluescape,</w:t>
      </w:r>
      <w:r>
        <w:rPr>
          <w:spacing w:val="-7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Present</w:t>
      </w:r>
    </w:p>
    <w:p w14:paraId="6E22F75B" w14:textId="4D3C50A7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rPr>
          <w:sz w:val="24"/>
          <w:szCs w:val="24"/>
        </w:rPr>
      </w:pPr>
      <w:r w:rsidRPr="00FF64AD">
        <w:rPr>
          <w:sz w:val="24"/>
          <w:szCs w:val="24"/>
        </w:rPr>
        <w:t>Built large-scale Spark-based batch and streaming pipelines integrated with Azure and AWS; now exploring GCP migration patterns</w:t>
      </w:r>
    </w:p>
    <w:p w14:paraId="75E85A28" w14:textId="1062E974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rPr>
          <w:sz w:val="24"/>
          <w:szCs w:val="24"/>
        </w:rPr>
      </w:pPr>
      <w:r w:rsidRPr="00FF64AD">
        <w:rPr>
          <w:sz w:val="24"/>
          <w:szCs w:val="24"/>
        </w:rPr>
        <w:t>Engineered data ingestion using Kafka + Spark Streaming, designed for cloud-agnostic architecture (GCP-compliant)</w:t>
      </w:r>
    </w:p>
    <w:p w14:paraId="05DD970C" w14:textId="1F92522D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rPr>
          <w:sz w:val="24"/>
          <w:szCs w:val="24"/>
        </w:rPr>
      </w:pPr>
      <w:r w:rsidRPr="00FF64AD">
        <w:rPr>
          <w:sz w:val="24"/>
          <w:szCs w:val="24"/>
        </w:rPr>
        <w:t>Implemented monitoring and alerting with Grafana, CloudWatch, and PyTest for data quality and pipeline reliability</w:t>
      </w:r>
    </w:p>
    <w:p w14:paraId="65795858" w14:textId="20F851D9" w:rsidR="00CB1955" w:rsidRPr="00CB1955" w:rsidRDefault="00FF64AD" w:rsidP="00FF64AD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rPr>
          <w:sz w:val="24"/>
          <w:szCs w:val="24"/>
        </w:rPr>
      </w:pPr>
      <w:r w:rsidRPr="00FF64AD">
        <w:rPr>
          <w:sz w:val="24"/>
          <w:szCs w:val="24"/>
        </w:rPr>
        <w:t>Delivered schema governance, data validation (JSON/Protobuf), and lineage tracking for audit compliance</w:t>
      </w:r>
      <w:r w:rsidR="00CB1955" w:rsidRPr="00CB1955">
        <w:rPr>
          <w:sz w:val="24"/>
          <w:szCs w:val="24"/>
        </w:rPr>
        <w:t>Developed multi-cloud ingestion and analytics pipelines integrated with AWS Glue and Azure Data Lake</w:t>
      </w:r>
    </w:p>
    <w:p w14:paraId="44051A23" w14:textId="0D100C0D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rPr>
          <w:sz w:val="24"/>
          <w:szCs w:val="24"/>
        </w:rPr>
      </w:pPr>
      <w:r w:rsidRPr="00FF64AD">
        <w:rPr>
          <w:sz w:val="24"/>
          <w:szCs w:val="24"/>
        </w:rPr>
        <w:t>Partnered with DevOps for CI/CD automation using Git, Jenkins, and GitHub Actions</w:t>
      </w:r>
    </w:p>
    <w:p w14:paraId="2FCEF9E9" w14:textId="17F6B28C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rPr>
          <w:sz w:val="24"/>
          <w:szCs w:val="24"/>
        </w:rPr>
      </w:pPr>
      <w:r w:rsidRPr="00FF64AD">
        <w:rPr>
          <w:sz w:val="24"/>
          <w:szCs w:val="24"/>
        </w:rPr>
        <w:lastRenderedPageBreak/>
        <w:t>Participated in internal POCs evaluating BigQuery and Pub/Sub as potential replacements for Redshift and Kafka</w:t>
      </w:r>
    </w:p>
    <w:p w14:paraId="2DBAA052" w14:textId="1EB6A528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rPr>
          <w:sz w:val="24"/>
          <w:szCs w:val="24"/>
        </w:rPr>
      </w:pPr>
      <w:r w:rsidRPr="00FF64AD">
        <w:rPr>
          <w:sz w:val="24"/>
          <w:szCs w:val="24"/>
        </w:rPr>
        <w:t>Optimized PySpark DataFrame operations and Spark SQL logic for cost efficiency and faster compute times</w:t>
      </w:r>
    </w:p>
    <w:p w14:paraId="7346FD26" w14:textId="6BA52C2C" w:rsidR="00F40E39" w:rsidRDefault="00FF64AD" w:rsidP="00FF64AD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rPr>
          <w:rFonts w:ascii="Tahoma" w:hAnsi="Tahoma"/>
          <w:sz w:val="16"/>
        </w:rPr>
      </w:pPr>
      <w:r w:rsidRPr="00FF64AD">
        <w:rPr>
          <w:sz w:val="24"/>
          <w:szCs w:val="24"/>
        </w:rPr>
        <w:t>Supported data modeling tasks aligned with GCP architecture principles</w:t>
      </w:r>
    </w:p>
    <w:p w14:paraId="056A9B50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Implemented data versioning and lineage tracking mechanisms for auditability and </w:t>
      </w:r>
      <w:r>
        <w:rPr>
          <w:color w:val="0D0D0D"/>
          <w:spacing w:val="-2"/>
          <w:sz w:val="24"/>
        </w:rPr>
        <w:t>compliance</w:t>
      </w:r>
    </w:p>
    <w:p w14:paraId="65D4ECF4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Supported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multi-environment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deployments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coordinated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DevOps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manage</w:t>
      </w:r>
      <w:r>
        <w:rPr>
          <w:color w:val="0D0D0D"/>
          <w:spacing w:val="15"/>
          <w:sz w:val="24"/>
        </w:rPr>
        <w:t xml:space="preserve"> </w:t>
      </w:r>
      <w:r>
        <w:rPr>
          <w:b/>
          <w:color w:val="0D0D0D"/>
          <w:sz w:val="24"/>
        </w:rPr>
        <w:t>CI/CD</w:t>
      </w:r>
      <w:r>
        <w:rPr>
          <w:b/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pipeline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15"/>
          <w:sz w:val="24"/>
        </w:rPr>
        <w:t xml:space="preserve"> </w:t>
      </w:r>
      <w:r>
        <w:rPr>
          <w:b/>
          <w:color w:val="0D0D0D"/>
          <w:spacing w:val="-5"/>
          <w:sz w:val="24"/>
        </w:rPr>
        <w:t>Git</w:t>
      </w:r>
    </w:p>
    <w:p w14:paraId="349342E1" w14:textId="77777777" w:rsidR="00F40E39" w:rsidRDefault="0057447C">
      <w:pPr>
        <w:spacing w:before="41"/>
        <w:ind w:left="450"/>
        <w:rPr>
          <w:b/>
          <w:sz w:val="24"/>
        </w:rPr>
      </w:pPr>
      <w:r>
        <w:rPr>
          <w:color w:val="0D0D0D"/>
          <w:sz w:val="24"/>
        </w:rPr>
        <w:t xml:space="preserve">and </w:t>
      </w:r>
      <w:r>
        <w:rPr>
          <w:b/>
          <w:color w:val="0D0D0D"/>
          <w:spacing w:val="-2"/>
          <w:sz w:val="24"/>
        </w:rPr>
        <w:t>Jenkins</w:t>
      </w:r>
    </w:p>
    <w:p w14:paraId="10797D58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191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Led migration of legacy </w:t>
      </w:r>
      <w:r>
        <w:rPr>
          <w:b/>
          <w:color w:val="0D0D0D"/>
          <w:sz w:val="24"/>
        </w:rPr>
        <w:t xml:space="preserve">ETL </w:t>
      </w:r>
      <w:r>
        <w:rPr>
          <w:color w:val="0D0D0D"/>
          <w:sz w:val="24"/>
        </w:rPr>
        <w:t xml:space="preserve">workflows to </w:t>
      </w:r>
      <w:r>
        <w:rPr>
          <w:b/>
          <w:color w:val="0D0D0D"/>
          <w:sz w:val="24"/>
        </w:rPr>
        <w:t xml:space="preserve">distributed Spark jobs </w:t>
      </w:r>
      <w:r>
        <w:rPr>
          <w:color w:val="0D0D0D"/>
          <w:sz w:val="24"/>
        </w:rPr>
        <w:t>using AWS Glue, reducing job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runtime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by </w:t>
      </w:r>
      <w:r>
        <w:rPr>
          <w:color w:val="0D0D0D"/>
          <w:spacing w:val="-4"/>
          <w:sz w:val="24"/>
        </w:rPr>
        <w:t>50%</w:t>
      </w:r>
    </w:p>
    <w:p w14:paraId="1FCA5703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181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Collaborated with data scientists to integrate </w:t>
      </w:r>
      <w:r>
        <w:rPr>
          <w:b/>
          <w:color w:val="0D0D0D"/>
          <w:sz w:val="24"/>
        </w:rPr>
        <w:t xml:space="preserve">pre-processed feature sets </w:t>
      </w:r>
      <w:r>
        <w:rPr>
          <w:color w:val="0D0D0D"/>
          <w:sz w:val="24"/>
        </w:rPr>
        <w:t>into model training pipelines using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S3 and Athena</w:t>
      </w:r>
    </w:p>
    <w:p w14:paraId="3078D0D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Created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monitoring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dashboards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CloudWatch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Grafana</w:t>
      </w:r>
      <w:r>
        <w:rPr>
          <w:b/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Airflow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DAGs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batch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job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>health</w:t>
      </w:r>
    </w:p>
    <w:p w14:paraId="25F10EF8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Standardized data schema definitions and enforced </w:t>
      </w:r>
      <w:r>
        <w:rPr>
          <w:b/>
          <w:color w:val="0D0D0D"/>
          <w:sz w:val="24"/>
        </w:rPr>
        <w:t xml:space="preserve">data governance </w:t>
      </w:r>
      <w:r>
        <w:rPr>
          <w:color w:val="0D0D0D"/>
          <w:sz w:val="24"/>
        </w:rPr>
        <w:t xml:space="preserve">through schema registry and </w:t>
      </w:r>
      <w:r>
        <w:rPr>
          <w:color w:val="0D0D0D"/>
          <w:spacing w:val="-2"/>
          <w:sz w:val="24"/>
        </w:rPr>
        <w:t>versioning</w:t>
      </w:r>
    </w:p>
    <w:p w14:paraId="2BD7F66B" w14:textId="77777777" w:rsidR="00F40E39" w:rsidRDefault="00F40E39">
      <w:pPr>
        <w:pStyle w:val="BodyText"/>
        <w:ind w:left="0" w:firstLine="0"/>
      </w:pPr>
    </w:p>
    <w:p w14:paraId="171534CD" w14:textId="77777777" w:rsidR="00F40E39" w:rsidRDefault="00F40E39">
      <w:pPr>
        <w:pStyle w:val="BodyText"/>
        <w:spacing w:before="46"/>
        <w:ind w:left="0" w:firstLine="0"/>
      </w:pPr>
    </w:p>
    <w:p w14:paraId="23974C5B" w14:textId="77777777" w:rsidR="00F40E39" w:rsidRDefault="0057447C">
      <w:pPr>
        <w:pStyle w:val="Heading2"/>
        <w:spacing w:before="1"/>
        <w:rPr>
          <w:color w:val="0D0D0D"/>
          <w:spacing w:val="-4"/>
        </w:rPr>
      </w:pPr>
      <w:r>
        <w:rPr>
          <w:color w:val="0D0D0D"/>
        </w:rPr>
        <w:t>Amazon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Services,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Boston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SDE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July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2022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March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4"/>
        </w:rPr>
        <w:t>2023</w:t>
      </w:r>
    </w:p>
    <w:p w14:paraId="7A70C1EE" w14:textId="77777777" w:rsidR="00D56602" w:rsidRDefault="00D56602">
      <w:pPr>
        <w:pStyle w:val="Heading2"/>
        <w:spacing w:before="1"/>
      </w:pPr>
    </w:p>
    <w:p w14:paraId="4B6FFC9C" w14:textId="4CF87FE7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1"/>
        <w:rPr>
          <w:color w:val="0D0D0D"/>
          <w:sz w:val="24"/>
        </w:rPr>
      </w:pPr>
      <w:r w:rsidRPr="00FF64AD">
        <w:rPr>
          <w:color w:val="0D0D0D"/>
          <w:sz w:val="24"/>
        </w:rPr>
        <w:t>Developed Spark-based ETL pipelines for regulatory compliance and analytics using Java, PySpark, and SQL</w:t>
      </w:r>
    </w:p>
    <w:p w14:paraId="45039412" w14:textId="4E535FBD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1"/>
        <w:rPr>
          <w:color w:val="0D0D0D"/>
          <w:sz w:val="24"/>
        </w:rPr>
      </w:pPr>
      <w:r w:rsidRPr="00FF64AD">
        <w:rPr>
          <w:color w:val="0D0D0D"/>
          <w:sz w:val="24"/>
        </w:rPr>
        <w:t>Created event-driven ingestion layers with S3 + Lambda + SNS, analogous to GCP’s Cloud Functions + Pub/Sub</w:t>
      </w:r>
    </w:p>
    <w:p w14:paraId="7ECA68D6" w14:textId="0A9B4408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1"/>
        <w:rPr>
          <w:color w:val="0D0D0D"/>
          <w:sz w:val="24"/>
        </w:rPr>
      </w:pPr>
      <w:r w:rsidRPr="00FF64AD">
        <w:rPr>
          <w:color w:val="0D0D0D"/>
          <w:sz w:val="24"/>
        </w:rPr>
        <w:t>Designed templated CloudFormation stacks, similar to Terraform for GCP deployments</w:t>
      </w:r>
    </w:p>
    <w:p w14:paraId="405698D0" w14:textId="23441E9E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1"/>
        <w:rPr>
          <w:color w:val="0D0D0D"/>
          <w:sz w:val="24"/>
        </w:rPr>
      </w:pPr>
      <w:r w:rsidRPr="00FF64AD">
        <w:rPr>
          <w:color w:val="0D0D0D"/>
          <w:sz w:val="24"/>
        </w:rPr>
        <w:t>Led performance optimization for Redshift queries, with exposure to BigQuery performance tuning strategies</w:t>
      </w:r>
    </w:p>
    <w:p w14:paraId="5F0A3333" w14:textId="1B704E32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1"/>
        <w:rPr>
          <w:color w:val="0D0D0D"/>
          <w:sz w:val="24"/>
        </w:rPr>
      </w:pPr>
      <w:r w:rsidRPr="00FF64AD">
        <w:rPr>
          <w:color w:val="0D0D0D"/>
          <w:sz w:val="24"/>
        </w:rPr>
        <w:t>Contributed to internal analytics pipelines leveraging Athena and S3 – applicable to BigQuery and GCS patterns</w:t>
      </w:r>
    </w:p>
    <w:p w14:paraId="4F362466" w14:textId="255B0465" w:rsidR="00F40E39" w:rsidRPr="00B4794C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1"/>
        <w:rPr>
          <w:color w:val="0D0D0D"/>
          <w:sz w:val="24"/>
        </w:rPr>
      </w:pPr>
      <w:r w:rsidRPr="00FF64AD">
        <w:rPr>
          <w:color w:val="0D0D0D"/>
          <w:sz w:val="24"/>
        </w:rPr>
        <w:t>Automated snapshot and backup logic (WORM) relevant to data lifecycle best practices in GCP</w:t>
      </w:r>
    </w:p>
    <w:p w14:paraId="6B1F40D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Designed and optimized </w:t>
      </w:r>
      <w:r>
        <w:rPr>
          <w:b/>
          <w:color w:val="0D0D0D"/>
          <w:sz w:val="24"/>
        </w:rPr>
        <w:t xml:space="preserve">Lambda functions </w:t>
      </w:r>
      <w:r>
        <w:rPr>
          <w:color w:val="0D0D0D"/>
          <w:sz w:val="24"/>
        </w:rPr>
        <w:t xml:space="preserve">for data processing and automated </w:t>
      </w:r>
      <w:r>
        <w:rPr>
          <w:color w:val="0D0D0D"/>
          <w:spacing w:val="-2"/>
          <w:sz w:val="24"/>
        </w:rPr>
        <w:t>alerting</w:t>
      </w:r>
    </w:p>
    <w:p w14:paraId="29080FA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281"/>
        <w:rPr>
          <w:rFonts w:ascii="Tahoma" w:hAnsi="Tahoma"/>
          <w:sz w:val="16"/>
        </w:rPr>
      </w:pPr>
      <w:r>
        <w:rPr>
          <w:color w:val="0D0D0D"/>
          <w:sz w:val="24"/>
        </w:rPr>
        <w:t>Supported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multi-region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deployments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compliance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developed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tools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WORM-compliant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 xml:space="preserve">backup </w:t>
      </w:r>
      <w:r>
        <w:rPr>
          <w:b/>
          <w:color w:val="0D0D0D"/>
          <w:spacing w:val="-2"/>
          <w:sz w:val="24"/>
        </w:rPr>
        <w:t>policies</w:t>
      </w:r>
    </w:p>
    <w:p w14:paraId="354DBB35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74"/>
        <w:rPr>
          <w:rFonts w:ascii="Tahoma" w:hAnsi="Tahoma"/>
          <w:sz w:val="16"/>
        </w:rPr>
      </w:pPr>
      <w:r>
        <w:rPr>
          <w:color w:val="0D0D0D"/>
          <w:sz w:val="24"/>
        </w:rPr>
        <w:t>Enabled</w:t>
      </w:r>
      <w:r>
        <w:rPr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performance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tuning</w:t>
      </w:r>
      <w:r>
        <w:rPr>
          <w:b/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SQL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queries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Redshift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query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plans,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EXPLAIN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output,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and compression encodings</w:t>
      </w:r>
    </w:p>
    <w:p w14:paraId="0213C0E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color w:val="0D0D0D"/>
          <w:sz w:val="16"/>
        </w:rPr>
      </w:pPr>
      <w:r>
        <w:rPr>
          <w:color w:val="0D0D0D"/>
          <w:sz w:val="24"/>
        </w:rPr>
        <w:t>Designed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implemented</w:t>
      </w:r>
      <w:r>
        <w:rPr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event-driven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Lambda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 xml:space="preserve">architectures </w:t>
      </w:r>
      <w:r>
        <w:rPr>
          <w:color w:val="0D0D0D"/>
          <w:sz w:val="24"/>
        </w:rPr>
        <w:t>triggered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S3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events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SNS </w:t>
      </w:r>
      <w:r>
        <w:rPr>
          <w:color w:val="0D0D0D"/>
          <w:spacing w:val="-2"/>
          <w:sz w:val="24"/>
        </w:rPr>
        <w:t>notifications</w:t>
      </w:r>
    </w:p>
    <w:p w14:paraId="4ADC909F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269"/>
        <w:rPr>
          <w:rFonts w:ascii="Tahoma" w:hAnsi="Tahoma"/>
          <w:color w:val="0D0D0D"/>
          <w:sz w:val="16"/>
        </w:rPr>
      </w:pPr>
      <w:r>
        <w:rPr>
          <w:color w:val="0D0D0D"/>
          <w:sz w:val="24"/>
        </w:rPr>
        <w:t>Collaborated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building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pipeline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internal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usage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analytics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Redshift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Spectrum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S3 partitioned data</w:t>
      </w:r>
    </w:p>
    <w:p w14:paraId="0AA505C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78"/>
        <w:rPr>
          <w:rFonts w:ascii="Tahoma" w:hAnsi="Tahoma"/>
          <w:color w:val="0D0D0D"/>
          <w:sz w:val="16"/>
        </w:rPr>
      </w:pPr>
      <w:r>
        <w:rPr>
          <w:color w:val="0D0D0D"/>
          <w:sz w:val="24"/>
        </w:rPr>
        <w:t>Created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templated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CloudFormation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stacks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deploying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snapshot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management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infrastructure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 xml:space="preserve">across </w:t>
      </w:r>
      <w:r>
        <w:rPr>
          <w:color w:val="0D0D0D"/>
          <w:spacing w:val="-2"/>
          <w:sz w:val="24"/>
        </w:rPr>
        <w:t>environments</w:t>
      </w:r>
    </w:p>
    <w:p w14:paraId="4D097511" w14:textId="77777777" w:rsidR="00D56602" w:rsidRDefault="0057447C" w:rsidP="00D56602">
      <w:pPr>
        <w:pStyle w:val="BodyText"/>
        <w:spacing w:before="60"/>
        <w:ind w:left="450" w:firstLine="0"/>
      </w:pPr>
      <w:r>
        <w:rPr>
          <w:color w:val="0D0D0D"/>
        </w:rPr>
        <w:t>Authored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extensive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documentation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internal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wikis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75"/>
        </w:rPr>
        <w:t xml:space="preserve"> </w:t>
      </w:r>
      <w:r>
        <w:rPr>
          <w:b/>
          <w:color w:val="0D0D0D"/>
        </w:rPr>
        <w:t>CI/CD</w:t>
      </w:r>
      <w:r>
        <w:rPr>
          <w:b/>
          <w:color w:val="0D0D0D"/>
          <w:spacing w:val="75"/>
        </w:rPr>
        <w:t xml:space="preserve"> </w:t>
      </w:r>
      <w:r>
        <w:rPr>
          <w:b/>
          <w:color w:val="0D0D0D"/>
        </w:rPr>
        <w:t>automation</w:t>
      </w:r>
      <w:r>
        <w:rPr>
          <w:color w:val="0D0D0D"/>
        </w:rPr>
        <w:t>,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pipeline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architecture,</w:t>
      </w:r>
      <w:r>
        <w:rPr>
          <w:color w:val="0D0D0D"/>
          <w:spacing w:val="60"/>
        </w:rPr>
        <w:t xml:space="preserve"> </w:t>
      </w:r>
      <w:r>
        <w:rPr>
          <w:color w:val="0D0D0D"/>
          <w:spacing w:val="-5"/>
        </w:rPr>
        <w:t>and</w:t>
      </w:r>
      <w:r w:rsidR="00D56602">
        <w:rPr>
          <w:color w:val="0D0D0D"/>
          <w:spacing w:val="-5"/>
        </w:rPr>
        <w:t xml:space="preserve">    </w:t>
      </w:r>
      <w:r w:rsidR="00D56602">
        <w:rPr>
          <w:color w:val="0D0D0D"/>
        </w:rPr>
        <w:t xml:space="preserve">compliance </w:t>
      </w:r>
      <w:r w:rsidR="00D56602">
        <w:rPr>
          <w:color w:val="0D0D0D"/>
          <w:spacing w:val="-2"/>
        </w:rPr>
        <w:t>auditing</w:t>
      </w:r>
    </w:p>
    <w:p w14:paraId="2FEDEB2B" w14:textId="7EDCEF41" w:rsidR="00F40E39" w:rsidRPr="00D56602" w:rsidRDefault="00F40E39" w:rsidP="00D56602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color w:val="0D0D0D"/>
          <w:sz w:val="16"/>
        </w:rPr>
        <w:sectPr w:rsidR="00F40E39" w:rsidRPr="00D56602" w:rsidSect="00633A6A">
          <w:type w:val="continuous"/>
          <w:pgSz w:w="12240" w:h="15840"/>
          <w:pgMar w:top="300" w:right="360" w:bottom="280" w:left="360" w:header="720" w:footer="720" w:gutter="0"/>
          <w:cols w:space="720"/>
        </w:sectPr>
      </w:pPr>
    </w:p>
    <w:p w14:paraId="30EB6872" w14:textId="77777777" w:rsidR="00F40E39" w:rsidRDefault="00F40E39">
      <w:pPr>
        <w:pStyle w:val="BodyText"/>
        <w:spacing w:before="12"/>
        <w:ind w:left="0" w:firstLine="0"/>
      </w:pPr>
    </w:p>
    <w:p w14:paraId="5212AC9D" w14:textId="77777777" w:rsidR="00F40E39" w:rsidRDefault="0057447C">
      <w:pPr>
        <w:pStyle w:val="Heading2"/>
        <w:rPr>
          <w:color w:val="0D0D0D"/>
          <w:spacing w:val="-4"/>
        </w:rPr>
      </w:pPr>
      <w:r>
        <w:rPr>
          <w:color w:val="0D0D0D"/>
        </w:rPr>
        <w:t>Accenture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Solutions,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India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Nov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2018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May</w:t>
      </w:r>
      <w:r>
        <w:rPr>
          <w:color w:val="0D0D0D"/>
          <w:spacing w:val="-4"/>
        </w:rPr>
        <w:t xml:space="preserve"> 2020</w:t>
      </w:r>
    </w:p>
    <w:p w14:paraId="4944CCB7" w14:textId="77777777" w:rsidR="00D56602" w:rsidRDefault="00D56602">
      <w:pPr>
        <w:pStyle w:val="Heading2"/>
      </w:pPr>
    </w:p>
    <w:p w14:paraId="0AD45FCF" w14:textId="42A41D3B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60"/>
        <w:rPr>
          <w:color w:val="0D0D0D"/>
          <w:sz w:val="24"/>
        </w:rPr>
      </w:pPr>
      <w:r w:rsidRPr="00FF64AD">
        <w:rPr>
          <w:color w:val="0D0D0D"/>
          <w:sz w:val="24"/>
        </w:rPr>
        <w:t>Migrated SSIS workflows to Azure Data Factory; learned and applied design patterns translatable to Dataflow and Cloud Composer</w:t>
      </w:r>
    </w:p>
    <w:p w14:paraId="250EB871" w14:textId="3CDFBD79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60"/>
        <w:rPr>
          <w:color w:val="0D0D0D"/>
          <w:sz w:val="24"/>
        </w:rPr>
      </w:pPr>
      <w:r w:rsidRPr="00FF64AD">
        <w:rPr>
          <w:color w:val="0D0D0D"/>
          <w:sz w:val="24"/>
        </w:rPr>
        <w:t>Built automated validation scripts in Python and PyTest for data quality and regression testing</w:t>
      </w:r>
    </w:p>
    <w:p w14:paraId="1C179F08" w14:textId="15487CDB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60"/>
        <w:rPr>
          <w:color w:val="0D0D0D"/>
          <w:sz w:val="24"/>
        </w:rPr>
      </w:pPr>
      <w:r w:rsidRPr="00FF64AD">
        <w:rPr>
          <w:color w:val="0D0D0D"/>
          <w:sz w:val="24"/>
        </w:rPr>
        <w:t>Created DAX/SQL-driven dashboards in Power BI; experience applicable to BigQuery BI integrations</w:t>
      </w:r>
    </w:p>
    <w:p w14:paraId="2314D9EB" w14:textId="4A6C3B5E" w:rsidR="00FF64AD" w:rsidRPr="00FF64AD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60"/>
        <w:rPr>
          <w:color w:val="0D0D0D"/>
          <w:sz w:val="24"/>
        </w:rPr>
      </w:pPr>
      <w:r w:rsidRPr="00FF64AD">
        <w:rPr>
          <w:color w:val="0D0D0D"/>
          <w:sz w:val="24"/>
        </w:rPr>
        <w:t>Participated in Agile release cycles, production cutovers, and CI/CD deployment pipelines</w:t>
      </w:r>
    </w:p>
    <w:p w14:paraId="7C5AFB70" w14:textId="71F8C550" w:rsidR="00F40E39" w:rsidRPr="00B4794C" w:rsidRDefault="00FF64AD" w:rsidP="00FF64AD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60"/>
        <w:rPr>
          <w:color w:val="0D0D0D"/>
          <w:sz w:val="24"/>
        </w:rPr>
      </w:pPr>
      <w:r w:rsidRPr="00FF64AD">
        <w:rPr>
          <w:color w:val="0D0D0D"/>
          <w:sz w:val="24"/>
        </w:rPr>
        <w:t>Developed reusable Python-based logging/alerting framework, integrated with Splunk, similar to GCP log-based alerting</w:t>
      </w:r>
      <w:r w:rsidR="00B4794C" w:rsidRPr="00B4794C">
        <w:rPr>
          <w:color w:val="0D0D0D"/>
          <w:sz w:val="24"/>
        </w:rPr>
        <w:t>Collaborated in Agile teams for sprint planning, UAT, and production releases.</w:t>
      </w:r>
    </w:p>
    <w:p w14:paraId="496CFA23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68"/>
        <w:rPr>
          <w:rFonts w:ascii="Tahoma" w:hAnsi="Tahoma"/>
          <w:sz w:val="16"/>
        </w:rPr>
      </w:pPr>
      <w:r>
        <w:rPr>
          <w:color w:val="0D0D0D"/>
          <w:sz w:val="24"/>
        </w:rPr>
        <w:t>Developed</w:t>
      </w:r>
      <w:r>
        <w:rPr>
          <w:color w:val="0D0D0D"/>
          <w:spacing w:val="71"/>
          <w:sz w:val="24"/>
        </w:rPr>
        <w:t xml:space="preserve"> </w:t>
      </w:r>
      <w:r>
        <w:rPr>
          <w:b/>
          <w:color w:val="0D0D0D"/>
          <w:sz w:val="24"/>
        </w:rPr>
        <w:t>test</w:t>
      </w:r>
      <w:r>
        <w:rPr>
          <w:b/>
          <w:color w:val="0D0D0D"/>
          <w:spacing w:val="71"/>
          <w:sz w:val="24"/>
        </w:rPr>
        <w:t xml:space="preserve"> </w:t>
      </w:r>
      <w:r>
        <w:rPr>
          <w:b/>
          <w:color w:val="0D0D0D"/>
          <w:sz w:val="24"/>
        </w:rPr>
        <w:t>automation</w:t>
      </w:r>
      <w:r>
        <w:rPr>
          <w:b/>
          <w:color w:val="0D0D0D"/>
          <w:spacing w:val="71"/>
          <w:sz w:val="24"/>
        </w:rPr>
        <w:t xml:space="preserve"> </w:t>
      </w:r>
      <w:r>
        <w:rPr>
          <w:b/>
          <w:color w:val="0D0D0D"/>
          <w:sz w:val="24"/>
        </w:rPr>
        <w:t>frameworks</w:t>
      </w:r>
      <w:r>
        <w:rPr>
          <w:b/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Python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validate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ingestion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processing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BAU </w:t>
      </w:r>
      <w:r>
        <w:rPr>
          <w:color w:val="0D0D0D"/>
          <w:spacing w:val="-2"/>
          <w:sz w:val="24"/>
        </w:rPr>
        <w:t>pipelines</w:t>
      </w:r>
    </w:p>
    <w:p w14:paraId="74C4F3B1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Scheduled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ETL 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reporting jobs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using </w:t>
      </w:r>
      <w:r>
        <w:rPr>
          <w:b/>
          <w:color w:val="0D0D0D"/>
          <w:sz w:val="24"/>
        </w:rPr>
        <w:t>cron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 xml:space="preserve">jobs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automated logs/metrics </w:t>
      </w:r>
      <w:r>
        <w:rPr>
          <w:color w:val="0D0D0D"/>
          <w:spacing w:val="-2"/>
          <w:sz w:val="24"/>
        </w:rPr>
        <w:t>collection</w:t>
      </w:r>
    </w:p>
    <w:p w14:paraId="42C5CB7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Worked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closely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stakeholders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conduct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impact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analysis,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create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test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plans,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support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5"/>
          <w:sz w:val="24"/>
        </w:rPr>
        <w:t>UAT</w:t>
      </w:r>
    </w:p>
    <w:p w14:paraId="391C0307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Facilitated production readiness and supported cutovers during high-priority release </w:t>
      </w:r>
      <w:r>
        <w:rPr>
          <w:color w:val="0D0D0D"/>
          <w:spacing w:val="-2"/>
          <w:sz w:val="24"/>
        </w:rPr>
        <w:t>cycles</w:t>
      </w:r>
    </w:p>
    <w:p w14:paraId="02ACF91D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364"/>
        <w:rPr>
          <w:rFonts w:ascii="Tahoma" w:hAnsi="Tahoma"/>
          <w:sz w:val="16"/>
        </w:rPr>
      </w:pPr>
      <w:r>
        <w:rPr>
          <w:color w:val="0D0D0D"/>
          <w:sz w:val="24"/>
        </w:rPr>
        <w:t>Developed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reusable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Python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module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log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parsing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alerting</w:t>
      </w:r>
      <w:r>
        <w:rPr>
          <w:color w:val="0D0D0D"/>
          <w:sz w:val="24"/>
        </w:rPr>
        <w:t>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integrated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Splunk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internal monitoring systems</w:t>
      </w:r>
    </w:p>
    <w:p w14:paraId="40DD91A5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Used</w:t>
      </w:r>
      <w:r>
        <w:rPr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SSIS and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Azure Data Factory</w:t>
      </w:r>
      <w:r>
        <w:rPr>
          <w:b/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modernize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legacy ETL jobs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for cloud </w:t>
      </w:r>
      <w:r>
        <w:rPr>
          <w:color w:val="0D0D0D"/>
          <w:spacing w:val="-2"/>
          <w:sz w:val="24"/>
        </w:rPr>
        <w:t>compatibility</w:t>
      </w:r>
    </w:p>
    <w:p w14:paraId="0F29450F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Conducted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peer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code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reviews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contributed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team’s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best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practices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Git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branching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version </w:t>
      </w:r>
      <w:r>
        <w:rPr>
          <w:color w:val="0D0D0D"/>
          <w:spacing w:val="-2"/>
          <w:sz w:val="24"/>
        </w:rPr>
        <w:t>control</w:t>
      </w:r>
    </w:p>
    <w:p w14:paraId="3D4AF9F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Automated server health checks and ETL job validation scripts for pre-deployment testing </w:t>
      </w:r>
      <w:r>
        <w:rPr>
          <w:color w:val="0D0D0D"/>
          <w:spacing w:val="-2"/>
          <w:sz w:val="24"/>
        </w:rPr>
        <w:t>phases</w:t>
      </w:r>
    </w:p>
    <w:p w14:paraId="00641DF9" w14:textId="77777777" w:rsidR="00F40E39" w:rsidRDefault="00F40E39">
      <w:pPr>
        <w:pStyle w:val="BodyText"/>
        <w:ind w:left="0" w:firstLine="0"/>
      </w:pPr>
    </w:p>
    <w:p w14:paraId="1BDE9780" w14:textId="77777777" w:rsidR="00F40E39" w:rsidRDefault="00F40E39">
      <w:pPr>
        <w:pStyle w:val="BodyText"/>
        <w:spacing w:before="20"/>
        <w:ind w:left="0" w:firstLine="0"/>
      </w:pPr>
    </w:p>
    <w:p w14:paraId="4566CC43" w14:textId="77777777" w:rsidR="00F40E39" w:rsidRDefault="0057447C">
      <w:pPr>
        <w:pStyle w:val="Heading2"/>
        <w:ind w:left="180"/>
        <w:rPr>
          <w:color w:val="0D0D0D"/>
          <w:spacing w:val="-4"/>
        </w:rPr>
      </w:pPr>
      <w:r>
        <w:rPr>
          <w:color w:val="0D0D0D"/>
        </w:rPr>
        <w:t>Xceed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Technologies,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India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September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2017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Nov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4"/>
        </w:rPr>
        <w:t>2018</w:t>
      </w:r>
    </w:p>
    <w:p w14:paraId="4EBD77F3" w14:textId="77777777" w:rsidR="00D56602" w:rsidRDefault="00D56602">
      <w:pPr>
        <w:pStyle w:val="Heading2"/>
        <w:ind w:left="180"/>
      </w:pPr>
    </w:p>
    <w:p w14:paraId="6ED324F7" w14:textId="231A8350" w:rsidR="00CB1955" w:rsidRPr="00CB1955" w:rsidRDefault="00CB1955" w:rsidP="00CB1955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rPr>
          <w:color w:val="0D0D0D"/>
          <w:sz w:val="24"/>
        </w:rPr>
      </w:pPr>
      <w:r w:rsidRPr="00CB1955">
        <w:rPr>
          <w:color w:val="0D0D0D"/>
          <w:sz w:val="24"/>
        </w:rPr>
        <w:t>Built real-time ingestion pipelines using Apache Kafka and Spark (Java)</w:t>
      </w:r>
    </w:p>
    <w:p w14:paraId="297C8555" w14:textId="40AE34A2" w:rsidR="00CB1955" w:rsidRPr="00CB1955" w:rsidRDefault="00CB1955" w:rsidP="00CB1955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rPr>
          <w:color w:val="0D0D0D"/>
          <w:sz w:val="24"/>
        </w:rPr>
      </w:pPr>
      <w:r w:rsidRPr="00CB1955">
        <w:rPr>
          <w:color w:val="0D0D0D"/>
          <w:sz w:val="24"/>
        </w:rPr>
        <w:t>Created complex transformation logic using Spark SQL and custom UDFs</w:t>
      </w:r>
    </w:p>
    <w:p w14:paraId="797708FD" w14:textId="016C0FB5" w:rsidR="00CB1955" w:rsidRPr="00CB1955" w:rsidRDefault="00CB1955" w:rsidP="00CB1955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rPr>
          <w:color w:val="0D0D0D"/>
          <w:sz w:val="24"/>
        </w:rPr>
      </w:pPr>
      <w:r w:rsidRPr="00CB1955">
        <w:rPr>
          <w:color w:val="0D0D0D"/>
          <w:sz w:val="24"/>
        </w:rPr>
        <w:t>Improved data processing speeds by 40% through optimized transformation and partitioning strategies</w:t>
      </w:r>
    </w:p>
    <w:p w14:paraId="633A9028" w14:textId="66A0D7E1" w:rsidR="00B4794C" w:rsidRPr="00B4794C" w:rsidRDefault="00CB1955" w:rsidP="00CB1955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rPr>
          <w:color w:val="0D0D0D"/>
          <w:sz w:val="24"/>
        </w:rPr>
      </w:pPr>
      <w:r w:rsidRPr="00CB1955">
        <w:rPr>
          <w:color w:val="0D0D0D"/>
          <w:sz w:val="24"/>
        </w:rPr>
        <w:t>Integrated Git and Jenkins for CI workflows and developed validation scripts for data quality</w:t>
      </w:r>
    </w:p>
    <w:p w14:paraId="58B92D50" w14:textId="77777777" w:rsidR="00B4794C" w:rsidRPr="00B4794C" w:rsidRDefault="00B4794C" w:rsidP="00B4794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rPr>
          <w:color w:val="0D0D0D"/>
          <w:sz w:val="24"/>
        </w:rPr>
      </w:pPr>
      <w:r w:rsidRPr="00B4794C">
        <w:rPr>
          <w:color w:val="0D0D0D"/>
          <w:sz w:val="24"/>
        </w:rPr>
        <w:t>Implemented monitoring and alerting for data quality using log-based validation.</w:t>
      </w:r>
    </w:p>
    <w:p w14:paraId="4E5A316D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Created custom Spark UDFs to implement complex transformation logic not natively available in </w:t>
      </w:r>
      <w:r>
        <w:rPr>
          <w:color w:val="0D0D0D"/>
          <w:spacing w:val="-2"/>
          <w:sz w:val="24"/>
        </w:rPr>
        <w:t>Spark</w:t>
      </w:r>
    </w:p>
    <w:p w14:paraId="7526F551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Maintained </w:t>
      </w:r>
      <w:r>
        <w:rPr>
          <w:b/>
          <w:color w:val="0D0D0D"/>
          <w:sz w:val="24"/>
        </w:rPr>
        <w:t xml:space="preserve">Git </w:t>
      </w:r>
      <w:r>
        <w:rPr>
          <w:color w:val="0D0D0D"/>
          <w:sz w:val="24"/>
        </w:rPr>
        <w:t xml:space="preserve">repositories for version control and collaborated with DevOps to integrate builds into </w:t>
      </w:r>
      <w:r>
        <w:rPr>
          <w:b/>
          <w:color w:val="0D0D0D"/>
          <w:spacing w:val="-2"/>
          <w:sz w:val="24"/>
        </w:rPr>
        <w:t>Jenkins</w:t>
      </w:r>
    </w:p>
    <w:p w14:paraId="729E12A4" w14:textId="77777777" w:rsidR="00F40E39" w:rsidRDefault="0057447C">
      <w:pPr>
        <w:pStyle w:val="BodyText"/>
        <w:spacing w:before="41"/>
        <w:ind w:left="450" w:firstLine="0"/>
      </w:pPr>
      <w:r>
        <w:rPr>
          <w:color w:val="0D0D0D"/>
          <w:spacing w:val="-2"/>
        </w:rPr>
        <w:t>pipelines</w:t>
      </w:r>
    </w:p>
    <w:p w14:paraId="353E254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Implemented alerting scripts and job retry strategies for pipeline resilience and data quality </w:t>
      </w:r>
      <w:r>
        <w:rPr>
          <w:color w:val="0D0D0D"/>
          <w:spacing w:val="-2"/>
          <w:sz w:val="24"/>
        </w:rPr>
        <w:t>enforcement</w:t>
      </w:r>
    </w:p>
    <w:p w14:paraId="2C28C679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511"/>
        <w:rPr>
          <w:rFonts w:ascii="Tahoma" w:hAnsi="Tahoma"/>
          <w:sz w:val="16"/>
        </w:rPr>
      </w:pPr>
      <w:r>
        <w:rPr>
          <w:color w:val="0D0D0D"/>
          <w:sz w:val="24"/>
        </w:rPr>
        <w:t>Created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documentation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onboarding,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including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architecture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diagrams,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flow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maps,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glossary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ETL </w:t>
      </w:r>
      <w:r>
        <w:rPr>
          <w:color w:val="0D0D0D"/>
          <w:spacing w:val="-2"/>
          <w:sz w:val="24"/>
        </w:rPr>
        <w:t>terms</w:t>
      </w:r>
    </w:p>
    <w:p w14:paraId="3352D3D8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Engaged in continuous integration practices and enhanced </w:t>
      </w:r>
      <w:r>
        <w:rPr>
          <w:b/>
          <w:color w:val="0D0D0D"/>
          <w:sz w:val="24"/>
        </w:rPr>
        <w:t xml:space="preserve">ETL monitoring </w:t>
      </w:r>
      <w:r>
        <w:rPr>
          <w:color w:val="0D0D0D"/>
          <w:sz w:val="24"/>
        </w:rPr>
        <w:t xml:space="preserve">via </w:t>
      </w:r>
      <w:r>
        <w:rPr>
          <w:b/>
          <w:color w:val="0D0D0D"/>
          <w:sz w:val="24"/>
        </w:rPr>
        <w:t xml:space="preserve">dashboards </w:t>
      </w:r>
      <w:r>
        <w:rPr>
          <w:color w:val="0D0D0D"/>
          <w:sz w:val="24"/>
        </w:rPr>
        <w:t xml:space="preserve">and alerting </w:t>
      </w:r>
      <w:r>
        <w:rPr>
          <w:color w:val="0D0D0D"/>
          <w:spacing w:val="-2"/>
          <w:sz w:val="24"/>
        </w:rPr>
        <w:t>tools</w:t>
      </w:r>
    </w:p>
    <w:p w14:paraId="7C96ECCE" w14:textId="77777777" w:rsidR="00F40E39" w:rsidRDefault="00F40E39">
      <w:pPr>
        <w:pStyle w:val="ListParagraph"/>
        <w:rPr>
          <w:color w:val="0D0D0D"/>
          <w:sz w:val="24"/>
        </w:rPr>
      </w:pPr>
    </w:p>
    <w:p w14:paraId="4E74F028" w14:textId="77777777" w:rsidR="00EB5A93" w:rsidRPr="00EB5A93" w:rsidRDefault="00EB5A93" w:rsidP="00EB5A93"/>
    <w:p w14:paraId="3D9943F3" w14:textId="77777777" w:rsidR="00EB5A93" w:rsidRPr="00EB5A93" w:rsidRDefault="00EB5A93" w:rsidP="00EB5A93"/>
    <w:p w14:paraId="4BF5A9EA" w14:textId="77777777" w:rsidR="00EB5A93" w:rsidRPr="00EB5A93" w:rsidRDefault="00EB5A93" w:rsidP="00EB5A93"/>
    <w:p w14:paraId="3450A2F7" w14:textId="77777777" w:rsidR="00EB5A93" w:rsidRPr="00EB5A93" w:rsidRDefault="00EB5A93" w:rsidP="00EB5A93"/>
    <w:p w14:paraId="5BD4AF43" w14:textId="77777777" w:rsidR="00EB5A93" w:rsidRPr="00EB5A93" w:rsidRDefault="00EB5A93" w:rsidP="00EB5A93"/>
    <w:p w14:paraId="0A051F06" w14:textId="77777777" w:rsidR="00EB5A93" w:rsidRPr="00EB5A93" w:rsidRDefault="00EB5A93" w:rsidP="00EB5A93"/>
    <w:p w14:paraId="392DFC4B" w14:textId="77777777" w:rsidR="00EB5A93" w:rsidRPr="00EB5A93" w:rsidRDefault="00EB5A93" w:rsidP="00EB5A93"/>
    <w:p w14:paraId="60113AC4" w14:textId="77777777" w:rsidR="00EB5A93" w:rsidRPr="00EB5A93" w:rsidRDefault="00EB5A93" w:rsidP="00EB5A93"/>
    <w:p w14:paraId="2E6C5A88" w14:textId="77777777" w:rsidR="00EB5A93" w:rsidRPr="00EB5A93" w:rsidRDefault="00EB5A93" w:rsidP="00EB5A93"/>
    <w:p w14:paraId="7CA5F919" w14:textId="77777777" w:rsidR="00EB5A93" w:rsidRDefault="00EB5A93" w:rsidP="00EB5A93">
      <w:pPr>
        <w:rPr>
          <w:color w:val="0D0D0D"/>
          <w:sz w:val="24"/>
        </w:rPr>
      </w:pPr>
    </w:p>
    <w:p w14:paraId="1A5F09B0" w14:textId="59BFD38D" w:rsidR="00EB5A93" w:rsidRDefault="00EB5A93" w:rsidP="00EB5A93">
      <w:pPr>
        <w:tabs>
          <w:tab w:val="left" w:pos="1300"/>
        </w:tabs>
        <w:rPr>
          <w:color w:val="0D0D0D"/>
          <w:sz w:val="24"/>
        </w:rPr>
      </w:pPr>
      <w:r>
        <w:rPr>
          <w:color w:val="0D0D0D"/>
          <w:sz w:val="24"/>
        </w:rPr>
        <w:tab/>
      </w:r>
    </w:p>
    <w:p w14:paraId="0B95CEAD" w14:textId="4B035424" w:rsidR="00EB5A93" w:rsidRPr="00EB5A93" w:rsidRDefault="00EB5A93" w:rsidP="00EB5A93">
      <w:pPr>
        <w:tabs>
          <w:tab w:val="left" w:pos="1300"/>
        </w:tabs>
        <w:sectPr w:rsidR="00EB5A93" w:rsidRPr="00EB5A93">
          <w:pgSz w:w="12240" w:h="15840"/>
          <w:pgMar w:top="300" w:right="360" w:bottom="280" w:left="360" w:header="720" w:footer="720" w:gutter="0"/>
          <w:cols w:space="720"/>
        </w:sectPr>
      </w:pPr>
      <w:r>
        <w:tab/>
      </w:r>
    </w:p>
    <w:p w14:paraId="0D268816" w14:textId="77777777" w:rsidR="00F40E39" w:rsidRDefault="0057447C">
      <w:pPr>
        <w:pStyle w:val="Heading1"/>
        <w:spacing w:before="196"/>
      </w:pPr>
      <w:r>
        <w:rPr>
          <w:spacing w:val="-2"/>
        </w:rPr>
        <w:lastRenderedPageBreak/>
        <w:t>EDUCATION</w:t>
      </w:r>
    </w:p>
    <w:p w14:paraId="1A3F612D" w14:textId="77777777" w:rsidR="00F40E39" w:rsidRDefault="0057447C">
      <w:pPr>
        <w:pStyle w:val="ListParagraph"/>
        <w:numPr>
          <w:ilvl w:val="2"/>
          <w:numId w:val="3"/>
        </w:numPr>
        <w:tabs>
          <w:tab w:val="left" w:pos="449"/>
        </w:tabs>
        <w:spacing w:before="281"/>
        <w:ind w:left="449" w:hanging="179"/>
        <w:rPr>
          <w:sz w:val="24"/>
        </w:rPr>
      </w:pPr>
      <w:r>
        <w:rPr>
          <w:b/>
          <w:sz w:val="24"/>
        </w:rPr>
        <w:t>Master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Analytics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Rutgers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4"/>
          <w:sz w:val="24"/>
        </w:rPr>
        <w:t xml:space="preserve"> </w:t>
      </w:r>
      <w:r>
        <w:rPr>
          <w:sz w:val="24"/>
        </w:rPr>
        <w:t>Newark,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Jersey,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USA</w:t>
      </w:r>
    </w:p>
    <w:p w14:paraId="0C7FC322" w14:textId="77777777" w:rsidR="00F40E39" w:rsidRDefault="00F40E39">
      <w:pPr>
        <w:pStyle w:val="BodyText"/>
        <w:spacing w:before="27"/>
        <w:ind w:left="0" w:firstLine="0"/>
      </w:pPr>
    </w:p>
    <w:p w14:paraId="1C6DA348" w14:textId="77777777" w:rsidR="00F40E39" w:rsidRDefault="0057447C">
      <w:pPr>
        <w:pStyle w:val="Heading3"/>
        <w:spacing w:before="1" w:line="275" w:lineRule="exact"/>
        <w:ind w:left="450"/>
      </w:pPr>
      <w:r>
        <w:t xml:space="preserve">Graduate </w:t>
      </w:r>
      <w:r>
        <w:rPr>
          <w:spacing w:val="-2"/>
        </w:rPr>
        <w:t>Assistant:</w:t>
      </w:r>
    </w:p>
    <w:p w14:paraId="351DAFEA" w14:textId="77777777" w:rsidR="00F40E39" w:rsidRDefault="0057447C">
      <w:pPr>
        <w:pStyle w:val="ListParagraph"/>
        <w:numPr>
          <w:ilvl w:val="0"/>
          <w:numId w:val="2"/>
        </w:numPr>
        <w:tabs>
          <w:tab w:val="left" w:pos="450"/>
        </w:tabs>
        <w:spacing w:line="252" w:lineRule="auto"/>
        <w:ind w:right="274"/>
        <w:rPr>
          <w:rFonts w:ascii="Tahoma" w:hAnsi="Tahoma"/>
          <w:sz w:val="24"/>
        </w:rPr>
      </w:pPr>
      <w:r>
        <w:rPr>
          <w:color w:val="0D0D0D"/>
          <w:sz w:val="24"/>
        </w:rPr>
        <w:t>Automated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workflows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Python</w:t>
      </w:r>
      <w:r>
        <w:rPr>
          <w:b/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SQL</w:t>
      </w:r>
      <w:r>
        <w:rPr>
          <w:color w:val="0D0D0D"/>
          <w:sz w:val="24"/>
        </w:rPr>
        <w:t>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reducing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manual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processing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time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 xml:space="preserve">few </w:t>
      </w:r>
      <w:r>
        <w:rPr>
          <w:color w:val="0D0D0D"/>
          <w:spacing w:val="-2"/>
          <w:sz w:val="24"/>
        </w:rPr>
        <w:t>hours/week.</w:t>
      </w:r>
    </w:p>
    <w:p w14:paraId="4EF264AC" w14:textId="77777777" w:rsidR="00F40E39" w:rsidRDefault="0057447C">
      <w:pPr>
        <w:pStyle w:val="ListParagraph"/>
        <w:numPr>
          <w:ilvl w:val="0"/>
          <w:numId w:val="2"/>
        </w:numPr>
        <w:tabs>
          <w:tab w:val="left" w:pos="449"/>
        </w:tabs>
        <w:spacing w:line="276" w:lineRule="exact"/>
        <w:ind w:left="449" w:hanging="179"/>
        <w:rPr>
          <w:rFonts w:ascii="Tahoma" w:hAnsi="Tahoma"/>
          <w:color w:val="0D0D0D"/>
          <w:sz w:val="24"/>
        </w:rPr>
      </w:pPr>
      <w:r>
        <w:rPr>
          <w:color w:val="0D0D0D"/>
          <w:sz w:val="24"/>
        </w:rPr>
        <w:t>Developed</w:t>
      </w:r>
      <w:r>
        <w:rPr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Tableau</w:t>
      </w:r>
      <w:r>
        <w:rPr>
          <w:b/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dashboards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financial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analysis,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enabling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non-technical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stakeholders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track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>KPIs.</w:t>
      </w:r>
    </w:p>
    <w:p w14:paraId="440CEAF5" w14:textId="77777777" w:rsidR="00F40E39" w:rsidRDefault="0057447C">
      <w:pPr>
        <w:pStyle w:val="ListParagraph"/>
        <w:numPr>
          <w:ilvl w:val="0"/>
          <w:numId w:val="2"/>
        </w:numPr>
        <w:tabs>
          <w:tab w:val="left" w:pos="449"/>
        </w:tabs>
        <w:spacing w:before="26"/>
        <w:ind w:left="449" w:hanging="179"/>
        <w:rPr>
          <w:rFonts w:ascii="Tahoma" w:hAnsi="Tahoma"/>
          <w:color w:val="0D0D0D"/>
          <w:sz w:val="24"/>
        </w:rPr>
      </w:pPr>
      <w:r>
        <w:rPr>
          <w:color w:val="0D0D0D"/>
          <w:sz w:val="24"/>
        </w:rPr>
        <w:t xml:space="preserve">Collaborated with faculty to design academic content using Adobe Illustrator and </w:t>
      </w:r>
      <w:r>
        <w:rPr>
          <w:b/>
          <w:color w:val="0D0D0D"/>
          <w:sz w:val="24"/>
        </w:rPr>
        <w:t xml:space="preserve">MS Office </w:t>
      </w:r>
      <w:r>
        <w:rPr>
          <w:b/>
          <w:color w:val="0D0D0D"/>
          <w:spacing w:val="-2"/>
          <w:sz w:val="24"/>
        </w:rPr>
        <w:t>Suite</w:t>
      </w:r>
      <w:r>
        <w:rPr>
          <w:color w:val="0D0D0D"/>
          <w:spacing w:val="-2"/>
          <w:sz w:val="24"/>
        </w:rPr>
        <w:t>.</w:t>
      </w:r>
    </w:p>
    <w:p w14:paraId="3E9E95FE" w14:textId="77777777" w:rsidR="00F40E39" w:rsidRDefault="00F40E39">
      <w:pPr>
        <w:pStyle w:val="BodyText"/>
        <w:spacing w:before="82"/>
        <w:ind w:left="0" w:firstLine="0"/>
      </w:pPr>
    </w:p>
    <w:p w14:paraId="64ECF4B5" w14:textId="77777777" w:rsidR="00F40E39" w:rsidRDefault="0057447C">
      <w:pPr>
        <w:pStyle w:val="ListParagraph"/>
        <w:numPr>
          <w:ilvl w:val="0"/>
          <w:numId w:val="1"/>
        </w:numPr>
        <w:tabs>
          <w:tab w:val="left" w:pos="450"/>
        </w:tabs>
        <w:spacing w:before="1" w:line="252" w:lineRule="auto"/>
        <w:ind w:right="276"/>
        <w:rPr>
          <w:rFonts w:ascii="Arial" w:hAnsi="Arial"/>
          <w:b/>
          <w:sz w:val="16"/>
        </w:rPr>
      </w:pPr>
      <w:r>
        <w:rPr>
          <w:b/>
          <w:sz w:val="24"/>
        </w:rPr>
        <w:t xml:space="preserve">Bachelor of Technology in Computer Science and Technology – </w:t>
      </w:r>
      <w:r>
        <w:rPr>
          <w:sz w:val="24"/>
        </w:rPr>
        <w:t xml:space="preserve">SNDT University, Mumbai, Maharashtra, </w:t>
      </w:r>
      <w:r>
        <w:rPr>
          <w:spacing w:val="-2"/>
          <w:sz w:val="24"/>
        </w:rPr>
        <w:t>India</w:t>
      </w:r>
    </w:p>
    <w:p w14:paraId="7174AFDF" w14:textId="77777777" w:rsidR="00F40E39" w:rsidRDefault="00F40E39">
      <w:pPr>
        <w:pStyle w:val="BodyText"/>
        <w:spacing w:before="267"/>
        <w:ind w:left="0" w:firstLine="0"/>
      </w:pPr>
    </w:p>
    <w:p w14:paraId="248C0256" w14:textId="77777777" w:rsidR="00F40E39" w:rsidRDefault="0057447C">
      <w:pPr>
        <w:pStyle w:val="Heading3"/>
        <w:ind w:left="195"/>
      </w:pPr>
      <w:r>
        <w:rPr>
          <w:spacing w:val="-2"/>
        </w:rPr>
        <w:t>CERTIFICATION</w:t>
      </w:r>
    </w:p>
    <w:p w14:paraId="2A426EB1" w14:textId="77777777" w:rsidR="00F40E39" w:rsidRDefault="00F40E39">
      <w:pPr>
        <w:pStyle w:val="BodyText"/>
        <w:spacing w:before="43"/>
        <w:ind w:left="0" w:firstLine="0"/>
        <w:rPr>
          <w:b/>
        </w:rPr>
      </w:pPr>
    </w:p>
    <w:p w14:paraId="519D40C9" w14:textId="77777777" w:rsidR="00F40E39" w:rsidRDefault="0057447C">
      <w:pPr>
        <w:pStyle w:val="ListParagraph"/>
        <w:numPr>
          <w:ilvl w:val="0"/>
          <w:numId w:val="1"/>
        </w:numPr>
        <w:tabs>
          <w:tab w:val="left" w:pos="449"/>
        </w:tabs>
        <w:ind w:left="449" w:hanging="179"/>
        <w:rPr>
          <w:rFonts w:ascii="Tahoma" w:hAnsi="Tahoma"/>
          <w:color w:val="0D0D0D"/>
          <w:sz w:val="16"/>
        </w:rPr>
      </w:pPr>
      <w:r>
        <w:rPr>
          <w:color w:val="0D0D0D"/>
          <w:sz w:val="21"/>
        </w:rPr>
        <w:t>SQL</w:t>
      </w:r>
      <w:r>
        <w:rPr>
          <w:color w:val="0D0D0D"/>
          <w:spacing w:val="-6"/>
          <w:sz w:val="21"/>
        </w:rPr>
        <w:t xml:space="preserve"> </w:t>
      </w:r>
      <w:r>
        <w:rPr>
          <w:color w:val="0D0D0D"/>
          <w:sz w:val="21"/>
        </w:rPr>
        <w:t>Gold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(Hackerrank),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AWS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CCP,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Business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Analysis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Fundamentals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pacing w:val="-2"/>
          <w:sz w:val="21"/>
        </w:rPr>
        <w:t>(Udemy)</w:t>
      </w:r>
    </w:p>
    <w:sectPr w:rsidR="00F40E39">
      <w:pgSz w:w="12240" w:h="15840"/>
      <w:pgMar w:top="18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236A"/>
    <w:multiLevelType w:val="hybridMultilevel"/>
    <w:tmpl w:val="A7FAA366"/>
    <w:lvl w:ilvl="0" w:tplc="0486C912">
      <w:numFmt w:val="bullet"/>
      <w:lvlText w:val="●"/>
      <w:lvlJc w:val="left"/>
      <w:pPr>
        <w:ind w:left="450" w:hanging="18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47944818">
      <w:numFmt w:val="bullet"/>
      <w:lvlText w:val="•"/>
      <w:lvlJc w:val="left"/>
      <w:pPr>
        <w:ind w:left="1566" w:hanging="180"/>
      </w:pPr>
      <w:rPr>
        <w:rFonts w:hint="default"/>
        <w:lang w:val="en-US" w:eastAsia="en-US" w:bidi="ar-SA"/>
      </w:rPr>
    </w:lvl>
    <w:lvl w:ilvl="2" w:tplc="1B6C71C0">
      <w:numFmt w:val="bullet"/>
      <w:lvlText w:val="•"/>
      <w:lvlJc w:val="left"/>
      <w:pPr>
        <w:ind w:left="2672" w:hanging="180"/>
      </w:pPr>
      <w:rPr>
        <w:rFonts w:hint="default"/>
        <w:lang w:val="en-US" w:eastAsia="en-US" w:bidi="ar-SA"/>
      </w:rPr>
    </w:lvl>
    <w:lvl w:ilvl="3" w:tplc="479E06DA">
      <w:numFmt w:val="bullet"/>
      <w:lvlText w:val="•"/>
      <w:lvlJc w:val="left"/>
      <w:pPr>
        <w:ind w:left="3778" w:hanging="180"/>
      </w:pPr>
      <w:rPr>
        <w:rFonts w:hint="default"/>
        <w:lang w:val="en-US" w:eastAsia="en-US" w:bidi="ar-SA"/>
      </w:rPr>
    </w:lvl>
    <w:lvl w:ilvl="4" w:tplc="3DA0A8FA">
      <w:numFmt w:val="bullet"/>
      <w:lvlText w:val="•"/>
      <w:lvlJc w:val="left"/>
      <w:pPr>
        <w:ind w:left="4884" w:hanging="180"/>
      </w:pPr>
      <w:rPr>
        <w:rFonts w:hint="default"/>
        <w:lang w:val="en-US" w:eastAsia="en-US" w:bidi="ar-SA"/>
      </w:rPr>
    </w:lvl>
    <w:lvl w:ilvl="5" w:tplc="04D48A5C">
      <w:numFmt w:val="bullet"/>
      <w:lvlText w:val="•"/>
      <w:lvlJc w:val="left"/>
      <w:pPr>
        <w:ind w:left="5990" w:hanging="180"/>
      </w:pPr>
      <w:rPr>
        <w:rFonts w:hint="default"/>
        <w:lang w:val="en-US" w:eastAsia="en-US" w:bidi="ar-SA"/>
      </w:rPr>
    </w:lvl>
    <w:lvl w:ilvl="6" w:tplc="52FE6CC4">
      <w:numFmt w:val="bullet"/>
      <w:lvlText w:val="•"/>
      <w:lvlJc w:val="left"/>
      <w:pPr>
        <w:ind w:left="7096" w:hanging="180"/>
      </w:pPr>
      <w:rPr>
        <w:rFonts w:hint="default"/>
        <w:lang w:val="en-US" w:eastAsia="en-US" w:bidi="ar-SA"/>
      </w:rPr>
    </w:lvl>
    <w:lvl w:ilvl="7" w:tplc="F76CA754">
      <w:numFmt w:val="bullet"/>
      <w:lvlText w:val="•"/>
      <w:lvlJc w:val="left"/>
      <w:pPr>
        <w:ind w:left="8202" w:hanging="180"/>
      </w:pPr>
      <w:rPr>
        <w:rFonts w:hint="default"/>
        <w:lang w:val="en-US" w:eastAsia="en-US" w:bidi="ar-SA"/>
      </w:rPr>
    </w:lvl>
    <w:lvl w:ilvl="8" w:tplc="D34816B4">
      <w:numFmt w:val="bullet"/>
      <w:lvlText w:val="•"/>
      <w:lvlJc w:val="left"/>
      <w:pPr>
        <w:ind w:left="93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CF12E2E"/>
    <w:multiLevelType w:val="hybridMultilevel"/>
    <w:tmpl w:val="B768C0BC"/>
    <w:lvl w:ilvl="0" w:tplc="8E1E9EAA">
      <w:numFmt w:val="bullet"/>
      <w:lvlText w:val="●"/>
      <w:lvlJc w:val="left"/>
      <w:pPr>
        <w:ind w:left="360" w:hanging="27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F3ECF8E">
      <w:numFmt w:val="bullet"/>
      <w:lvlText w:val="●"/>
      <w:lvlJc w:val="left"/>
      <w:pPr>
        <w:ind w:left="450" w:hanging="270"/>
      </w:pPr>
      <w:rPr>
        <w:rFonts w:ascii="Tahoma" w:eastAsia="Tahoma" w:hAnsi="Tahoma" w:cs="Tahoma" w:hint="default"/>
        <w:spacing w:val="0"/>
        <w:w w:val="100"/>
        <w:lang w:val="en-US" w:eastAsia="en-US" w:bidi="ar-SA"/>
      </w:rPr>
    </w:lvl>
    <w:lvl w:ilvl="2" w:tplc="1A9ACAE0">
      <w:numFmt w:val="bullet"/>
      <w:lvlText w:val="●"/>
      <w:lvlJc w:val="left"/>
      <w:pPr>
        <w:ind w:left="450" w:hanging="18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 w:tplc="8FF2AFA6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4" w:tplc="FC948796">
      <w:numFmt w:val="bullet"/>
      <w:lvlText w:val="•"/>
      <w:lvlJc w:val="left"/>
      <w:pPr>
        <w:ind w:left="4146" w:hanging="180"/>
      </w:pPr>
      <w:rPr>
        <w:rFonts w:hint="default"/>
        <w:lang w:val="en-US" w:eastAsia="en-US" w:bidi="ar-SA"/>
      </w:rPr>
    </w:lvl>
    <w:lvl w:ilvl="5" w:tplc="122EE4F6">
      <w:numFmt w:val="bullet"/>
      <w:lvlText w:val="•"/>
      <w:lvlJc w:val="left"/>
      <w:pPr>
        <w:ind w:left="5375" w:hanging="180"/>
      </w:pPr>
      <w:rPr>
        <w:rFonts w:hint="default"/>
        <w:lang w:val="en-US" w:eastAsia="en-US" w:bidi="ar-SA"/>
      </w:rPr>
    </w:lvl>
    <w:lvl w:ilvl="6" w:tplc="57C0E882">
      <w:numFmt w:val="bullet"/>
      <w:lvlText w:val="•"/>
      <w:lvlJc w:val="left"/>
      <w:pPr>
        <w:ind w:left="6604" w:hanging="180"/>
      </w:pPr>
      <w:rPr>
        <w:rFonts w:hint="default"/>
        <w:lang w:val="en-US" w:eastAsia="en-US" w:bidi="ar-SA"/>
      </w:rPr>
    </w:lvl>
    <w:lvl w:ilvl="7" w:tplc="47B2D3E0">
      <w:numFmt w:val="bullet"/>
      <w:lvlText w:val="•"/>
      <w:lvlJc w:val="left"/>
      <w:pPr>
        <w:ind w:left="7833" w:hanging="180"/>
      </w:pPr>
      <w:rPr>
        <w:rFonts w:hint="default"/>
        <w:lang w:val="en-US" w:eastAsia="en-US" w:bidi="ar-SA"/>
      </w:rPr>
    </w:lvl>
    <w:lvl w:ilvl="8" w:tplc="EEB2E4A2">
      <w:numFmt w:val="bullet"/>
      <w:lvlText w:val="•"/>
      <w:lvlJc w:val="left"/>
      <w:pPr>
        <w:ind w:left="906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40524AF2"/>
    <w:multiLevelType w:val="hybridMultilevel"/>
    <w:tmpl w:val="EF72A026"/>
    <w:lvl w:ilvl="0" w:tplc="76B45E6E">
      <w:numFmt w:val="bullet"/>
      <w:lvlText w:val="○"/>
      <w:lvlJc w:val="left"/>
      <w:pPr>
        <w:ind w:left="450" w:hanging="180"/>
      </w:pPr>
      <w:rPr>
        <w:rFonts w:ascii="Tahoma" w:eastAsia="Tahoma" w:hAnsi="Tahoma" w:cs="Tahoma" w:hint="default"/>
        <w:spacing w:val="0"/>
        <w:w w:val="100"/>
        <w:lang w:val="en-US" w:eastAsia="en-US" w:bidi="ar-SA"/>
      </w:rPr>
    </w:lvl>
    <w:lvl w:ilvl="1" w:tplc="3628EA62">
      <w:numFmt w:val="bullet"/>
      <w:lvlText w:val="•"/>
      <w:lvlJc w:val="left"/>
      <w:pPr>
        <w:ind w:left="1566" w:hanging="180"/>
      </w:pPr>
      <w:rPr>
        <w:rFonts w:hint="default"/>
        <w:lang w:val="en-US" w:eastAsia="en-US" w:bidi="ar-SA"/>
      </w:rPr>
    </w:lvl>
    <w:lvl w:ilvl="2" w:tplc="563E0974">
      <w:numFmt w:val="bullet"/>
      <w:lvlText w:val="•"/>
      <w:lvlJc w:val="left"/>
      <w:pPr>
        <w:ind w:left="2672" w:hanging="180"/>
      </w:pPr>
      <w:rPr>
        <w:rFonts w:hint="default"/>
        <w:lang w:val="en-US" w:eastAsia="en-US" w:bidi="ar-SA"/>
      </w:rPr>
    </w:lvl>
    <w:lvl w:ilvl="3" w:tplc="1C5067AC">
      <w:numFmt w:val="bullet"/>
      <w:lvlText w:val="•"/>
      <w:lvlJc w:val="left"/>
      <w:pPr>
        <w:ind w:left="3778" w:hanging="180"/>
      </w:pPr>
      <w:rPr>
        <w:rFonts w:hint="default"/>
        <w:lang w:val="en-US" w:eastAsia="en-US" w:bidi="ar-SA"/>
      </w:rPr>
    </w:lvl>
    <w:lvl w:ilvl="4" w:tplc="948EA0FC">
      <w:numFmt w:val="bullet"/>
      <w:lvlText w:val="•"/>
      <w:lvlJc w:val="left"/>
      <w:pPr>
        <w:ind w:left="4884" w:hanging="180"/>
      </w:pPr>
      <w:rPr>
        <w:rFonts w:hint="default"/>
        <w:lang w:val="en-US" w:eastAsia="en-US" w:bidi="ar-SA"/>
      </w:rPr>
    </w:lvl>
    <w:lvl w:ilvl="5" w:tplc="8DDE180E">
      <w:numFmt w:val="bullet"/>
      <w:lvlText w:val="•"/>
      <w:lvlJc w:val="left"/>
      <w:pPr>
        <w:ind w:left="5990" w:hanging="180"/>
      </w:pPr>
      <w:rPr>
        <w:rFonts w:hint="default"/>
        <w:lang w:val="en-US" w:eastAsia="en-US" w:bidi="ar-SA"/>
      </w:rPr>
    </w:lvl>
    <w:lvl w:ilvl="6" w:tplc="59AA27A8">
      <w:numFmt w:val="bullet"/>
      <w:lvlText w:val="•"/>
      <w:lvlJc w:val="left"/>
      <w:pPr>
        <w:ind w:left="7096" w:hanging="180"/>
      </w:pPr>
      <w:rPr>
        <w:rFonts w:hint="default"/>
        <w:lang w:val="en-US" w:eastAsia="en-US" w:bidi="ar-SA"/>
      </w:rPr>
    </w:lvl>
    <w:lvl w:ilvl="7" w:tplc="D110D778">
      <w:numFmt w:val="bullet"/>
      <w:lvlText w:val="•"/>
      <w:lvlJc w:val="left"/>
      <w:pPr>
        <w:ind w:left="8202" w:hanging="180"/>
      </w:pPr>
      <w:rPr>
        <w:rFonts w:hint="default"/>
        <w:lang w:val="en-US" w:eastAsia="en-US" w:bidi="ar-SA"/>
      </w:rPr>
    </w:lvl>
    <w:lvl w:ilvl="8" w:tplc="B5B21FE2">
      <w:numFmt w:val="bullet"/>
      <w:lvlText w:val="•"/>
      <w:lvlJc w:val="left"/>
      <w:pPr>
        <w:ind w:left="9308" w:hanging="180"/>
      </w:pPr>
      <w:rPr>
        <w:rFonts w:hint="default"/>
        <w:lang w:val="en-US" w:eastAsia="en-US" w:bidi="ar-SA"/>
      </w:rPr>
    </w:lvl>
  </w:abstractNum>
  <w:num w:numId="1" w16cid:durableId="1810243405">
    <w:abstractNumId w:val="0"/>
  </w:num>
  <w:num w:numId="2" w16cid:durableId="748429888">
    <w:abstractNumId w:val="2"/>
  </w:num>
  <w:num w:numId="3" w16cid:durableId="5697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E39"/>
    <w:rsid w:val="00085FCB"/>
    <w:rsid w:val="00086525"/>
    <w:rsid w:val="002D70F9"/>
    <w:rsid w:val="00344BFF"/>
    <w:rsid w:val="00401EA0"/>
    <w:rsid w:val="00435E59"/>
    <w:rsid w:val="00484903"/>
    <w:rsid w:val="0057447C"/>
    <w:rsid w:val="005A131D"/>
    <w:rsid w:val="00633A6A"/>
    <w:rsid w:val="006A14C8"/>
    <w:rsid w:val="00887DE1"/>
    <w:rsid w:val="009B301D"/>
    <w:rsid w:val="00B4794C"/>
    <w:rsid w:val="00C31B90"/>
    <w:rsid w:val="00C93A67"/>
    <w:rsid w:val="00CB1955"/>
    <w:rsid w:val="00D56602"/>
    <w:rsid w:val="00EB5A93"/>
    <w:rsid w:val="00EC646C"/>
    <w:rsid w:val="00F157BD"/>
    <w:rsid w:val="00F204BD"/>
    <w:rsid w:val="00F40E39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7C5BD"/>
  <w15:docId w15:val="{B028E91E-484B-427E-8E30-88D9EF50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9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49" w:hanging="26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right="17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449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5660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66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7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NPDE V1</vt:lpstr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NPDE V1</dc:title>
  <cp:lastModifiedBy>Peter</cp:lastModifiedBy>
  <cp:revision>17</cp:revision>
  <dcterms:created xsi:type="dcterms:W3CDTF">2025-04-16T16:14:00Z</dcterms:created>
  <dcterms:modified xsi:type="dcterms:W3CDTF">2025-07-01T14:32:00Z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2025-04-16T00:00:00Z</vt:filetime>
  </property>
  <property fmtid="{D5CDD505-2E9C-101B-9397-08002B2CF9AE}" pid="5" name="GrammarlyDocumentId">
    <vt:lpwstr>a7bada357eb8974969a0d9dd3914347f977e9b7532e1bf1e421cbcb67609c3a1</vt:lpwstr>
  </property>
</Properties>
</file>